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6BCB0">
      <w:pPr>
        <w:pStyle w:val="2"/>
        <w:bidi w:val="0"/>
        <w:rPr>
          <w:rFonts w:hint="eastAsia"/>
          <w:color w:val="000000" w:themeColor="text1"/>
          <w:sz w:val="24"/>
          <w:szCs w:val="24"/>
          <w:lang w:val="en-US" w:eastAsia="zh-CN"/>
          <w14:textFill>
            <w14:solidFill>
              <w14:schemeClr w14:val="tx1"/>
            </w14:solidFill>
          </w14:textFill>
        </w:rPr>
      </w:pPr>
      <w:bookmarkStart w:id="0" w:name="_Toc6615"/>
      <w:bookmarkStart w:id="1" w:name="_Toc14135"/>
      <w:bookmarkStart w:id="2" w:name="_Toc23314"/>
      <w:bookmarkStart w:id="3" w:name="_Toc5381"/>
      <w:bookmarkStart w:id="23" w:name="_GoBack"/>
      <w:r>
        <w:rPr>
          <w:rFonts w:hint="eastAsia"/>
          <w:color w:val="000000" w:themeColor="text1"/>
          <w:sz w:val="24"/>
          <w:szCs w:val="24"/>
          <w:lang w:val="en-US" w:eastAsia="zh-CN"/>
          <w14:textFill>
            <w14:solidFill>
              <w14:schemeClr w14:val="tx1"/>
            </w14:solidFill>
          </w14:textFill>
        </w:rPr>
        <w:t>鞍山师范学院实验室工作人员管理办法</w:t>
      </w:r>
      <w:bookmarkEnd w:id="0"/>
      <w:bookmarkEnd w:id="1"/>
      <w:bookmarkEnd w:id="2"/>
      <w:bookmarkEnd w:id="23"/>
    </w:p>
    <w:bookmarkEnd w:id="3"/>
    <w:p w14:paraId="3D5376F6">
      <w:pPr>
        <w:keepNext w:val="0"/>
        <w:keepLines w:val="0"/>
        <w:pageBreakBefore w:val="0"/>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color w:val="000000" w:themeColor="text1"/>
          <w:sz w:val="24"/>
          <w:szCs w:val="24"/>
          <w14:textFill>
            <w14:solidFill>
              <w14:schemeClr w14:val="tx1"/>
            </w14:solidFill>
          </w14:textFill>
        </w:rPr>
      </w:pPr>
    </w:p>
    <w:p w14:paraId="0E09C92A">
      <w:pPr>
        <w:keepNext w:val="0"/>
        <w:keepLines w:val="0"/>
        <w:pageBreakBefore w:val="0"/>
        <w:widowControl/>
        <w:shd w:val="clear" w:color="auto" w:fill="FFFFFF"/>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第一章  总  则</w:t>
      </w:r>
    </w:p>
    <w:p w14:paraId="5EDFE0C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第一条  </w:t>
      </w:r>
      <w:r>
        <w:rPr>
          <w:rFonts w:hint="eastAsia" w:ascii="仿宋" w:hAnsi="仿宋" w:eastAsia="仿宋" w:cs="仿宋"/>
          <w:color w:val="000000" w:themeColor="text1"/>
          <w:sz w:val="24"/>
          <w:szCs w:val="24"/>
          <w14:textFill>
            <w14:solidFill>
              <w14:schemeClr w14:val="tx1"/>
            </w14:solidFill>
          </w14:textFill>
        </w:rPr>
        <w:t>为了加强实验教学和实验室工作队伍的建设，不断提高实验教学质量和科学研究水平，规范实验教学和实验室工作队伍管理，结合我校实际，特制定本办法。</w:t>
      </w:r>
    </w:p>
    <w:p w14:paraId="0B5AB37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第二条  </w:t>
      </w:r>
      <w:r>
        <w:rPr>
          <w:rFonts w:hint="eastAsia" w:ascii="仿宋" w:hAnsi="仿宋" w:eastAsia="仿宋" w:cs="仿宋"/>
          <w:color w:val="000000" w:themeColor="text1"/>
          <w:sz w:val="24"/>
          <w:szCs w:val="24"/>
          <w14:textFill>
            <w14:solidFill>
              <w14:schemeClr w14:val="tx1"/>
            </w14:solidFill>
          </w14:textFill>
        </w:rPr>
        <w:t>实验室工作人员主要包括：实验室（中心）主任、实验教学人员和实验员。</w:t>
      </w:r>
    </w:p>
    <w:p w14:paraId="1C9D964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第三条 </w:t>
      </w:r>
      <w:bookmarkStart w:id="4" w:name="OLE_LINK3"/>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实验室工作人员必须遵守国家有关政策法规和学校规章制度；为人师表、教书育人，勤奋敬业；热爱本职工作，刻苦钻研业务知识，治学严谨求实，工作努力认真，不断提高自身的实验技术能力和水平；热情为教学、科研服务，具有团结协作、顾全大局、艰苦奋斗、勤俭节约和勇于奉献的精神；积极完成各项工作任务。</w:t>
      </w:r>
    </w:p>
    <w:p w14:paraId="4D612528">
      <w:pPr>
        <w:keepNext w:val="0"/>
        <w:keepLines w:val="0"/>
        <w:pageBreakBefore w:val="0"/>
        <w:widowControl/>
        <w:shd w:val="clear" w:color="auto" w:fill="FFFFFF"/>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 xml:space="preserve">第二章  </w:t>
      </w:r>
      <w:r>
        <w:rPr>
          <w:rFonts w:hint="eastAsia" w:ascii="仿宋" w:hAnsi="仿宋" w:eastAsia="仿宋" w:cs="仿宋"/>
          <w:b/>
          <w:color w:val="000000" w:themeColor="text1"/>
          <w:sz w:val="24"/>
          <w:szCs w:val="24"/>
          <w14:textFill>
            <w14:solidFill>
              <w14:schemeClr w14:val="tx1"/>
            </w14:solidFill>
          </w14:textFill>
        </w:rPr>
        <w:t>实验室（中心）主任岗位职责</w:t>
      </w:r>
    </w:p>
    <w:p w14:paraId="4996A77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第四条 </w:t>
      </w:r>
      <w:bookmarkEnd w:id="4"/>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实验室（中心）主任要由具有较高思想政治觉悟和先进的教育理念，有一定的专业理论修养、学术水平和较强教学能力、组织管理能力，相应专业的具有副高级以上专业技术职称的人员担任。实验室（中心）主任岗位职责：</w:t>
      </w:r>
    </w:p>
    <w:p w14:paraId="2F70000D">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（一）负责实验室全面管理工作，编写实验室建设规划和年度工作计划，组织实施并检查执行情况。</w:t>
      </w:r>
    </w:p>
    <w:p w14:paraId="58ACA55A">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5" w:name="OLE_LINK11"/>
      <w:r>
        <w:rPr>
          <w:rFonts w:hint="eastAsia" w:ascii="仿宋" w:hAnsi="仿宋" w:eastAsia="仿宋" w:cs="仿宋"/>
          <w:color w:val="000000" w:themeColor="text1"/>
          <w:sz w:val="24"/>
          <w:szCs w:val="24"/>
          <w14:textFill>
            <w14:solidFill>
              <w14:schemeClr w14:val="tx1"/>
            </w14:solidFill>
          </w14:textFill>
        </w:rPr>
        <w:t>（二）</w:t>
      </w:r>
      <w:bookmarkEnd w:id="5"/>
      <w:r>
        <w:rPr>
          <w:rFonts w:hint="eastAsia" w:ascii="仿宋" w:hAnsi="仿宋" w:eastAsia="仿宋" w:cs="仿宋"/>
          <w:color w:val="000000" w:themeColor="text1"/>
          <w:sz w:val="24"/>
          <w:szCs w:val="24"/>
          <w14:textFill>
            <w14:solidFill>
              <w14:schemeClr w14:val="tx1"/>
            </w14:solidFill>
          </w14:textFill>
        </w:rPr>
        <w:t>根据人才培养方案和教学计划的要求，与有关课程的教师配合主持或负责教学实验的整体设计，具体组织制定、修订实验教学大纲和实验教学计划，组织编写实验讲义或实验指导书等工作。</w:t>
      </w:r>
    </w:p>
    <w:p w14:paraId="3695F04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6" w:name="OLE_LINK12"/>
      <w:r>
        <w:rPr>
          <w:rFonts w:hint="eastAsia" w:ascii="仿宋" w:hAnsi="仿宋" w:eastAsia="仿宋" w:cs="仿宋"/>
          <w:color w:val="000000" w:themeColor="text1"/>
          <w:sz w:val="24"/>
          <w:szCs w:val="24"/>
          <w14:textFill>
            <w14:solidFill>
              <w14:schemeClr w14:val="tx1"/>
            </w14:solidFill>
          </w14:textFill>
        </w:rPr>
        <w:t>（三）</w:t>
      </w:r>
      <w:bookmarkEnd w:id="6"/>
      <w:r>
        <w:rPr>
          <w:rFonts w:hint="eastAsia" w:ascii="仿宋" w:hAnsi="仿宋" w:eastAsia="仿宋" w:cs="仿宋"/>
          <w:color w:val="000000" w:themeColor="text1"/>
          <w:sz w:val="24"/>
          <w:szCs w:val="24"/>
          <w14:textFill>
            <w14:solidFill>
              <w14:schemeClr w14:val="tx1"/>
            </w14:solidFill>
          </w14:textFill>
        </w:rPr>
        <w:t>负责组织实验室建设项目、设备采购申报工作，注重提高设备的投资效益。</w:t>
      </w:r>
    </w:p>
    <w:p w14:paraId="760C623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7" w:name="OLE_LINK13"/>
      <w:r>
        <w:rPr>
          <w:rFonts w:hint="eastAsia" w:ascii="仿宋" w:hAnsi="仿宋" w:eastAsia="仿宋" w:cs="仿宋"/>
          <w:color w:val="000000" w:themeColor="text1"/>
          <w:sz w:val="24"/>
          <w:szCs w:val="24"/>
          <w14:textFill>
            <w14:solidFill>
              <w14:schemeClr w14:val="tx1"/>
            </w14:solidFill>
          </w14:textFill>
        </w:rPr>
        <w:t>（四）</w:t>
      </w:r>
      <w:bookmarkEnd w:id="7"/>
      <w:r>
        <w:rPr>
          <w:rFonts w:hint="eastAsia" w:ascii="仿宋" w:hAnsi="仿宋" w:eastAsia="仿宋" w:cs="仿宋"/>
          <w:color w:val="000000" w:themeColor="text1"/>
          <w:sz w:val="24"/>
          <w:szCs w:val="24"/>
          <w14:textFill>
            <w14:solidFill>
              <w14:schemeClr w14:val="tx1"/>
            </w14:solidFill>
          </w14:textFill>
        </w:rPr>
        <w:t>积极承担教学任务，认真完成实验教学工作。</w:t>
      </w:r>
    </w:p>
    <w:p w14:paraId="013C0550">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8" w:name="OLE_LINK14"/>
      <w:r>
        <w:rPr>
          <w:rFonts w:hint="eastAsia" w:ascii="仿宋" w:hAnsi="仿宋" w:eastAsia="仿宋" w:cs="仿宋"/>
          <w:color w:val="000000" w:themeColor="text1"/>
          <w:sz w:val="24"/>
          <w:szCs w:val="24"/>
          <w14:textFill>
            <w14:solidFill>
              <w14:schemeClr w14:val="tx1"/>
            </w14:solidFill>
          </w14:textFill>
        </w:rPr>
        <w:t>（五）</w:t>
      </w:r>
      <w:bookmarkEnd w:id="8"/>
      <w:r>
        <w:rPr>
          <w:rFonts w:hint="eastAsia" w:ascii="仿宋" w:hAnsi="仿宋" w:eastAsia="仿宋" w:cs="仿宋"/>
          <w:color w:val="000000" w:themeColor="text1"/>
          <w:sz w:val="24"/>
          <w:szCs w:val="24"/>
          <w14:textFill>
            <w14:solidFill>
              <w14:schemeClr w14:val="tx1"/>
            </w14:solidFill>
          </w14:textFill>
        </w:rPr>
        <w:t>积极组织并参与实验室建设与管理、实验教学研究与实验改革工作。</w:t>
      </w:r>
    </w:p>
    <w:p w14:paraId="2D294F5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9" w:name="OLE_LINK15"/>
      <w:r>
        <w:rPr>
          <w:rFonts w:hint="eastAsia" w:ascii="仿宋" w:hAnsi="仿宋" w:eastAsia="仿宋" w:cs="仿宋"/>
          <w:color w:val="000000" w:themeColor="text1"/>
          <w:sz w:val="24"/>
          <w:szCs w:val="24"/>
          <w14:textFill>
            <w14:solidFill>
              <w14:schemeClr w14:val="tx1"/>
            </w14:solidFill>
          </w14:textFill>
        </w:rPr>
        <w:t>（六）</w:t>
      </w:r>
      <w:bookmarkEnd w:id="9"/>
      <w:r>
        <w:rPr>
          <w:rFonts w:hint="eastAsia" w:ascii="仿宋" w:hAnsi="仿宋" w:eastAsia="仿宋" w:cs="仿宋"/>
          <w:color w:val="000000" w:themeColor="text1"/>
          <w:sz w:val="24"/>
          <w:szCs w:val="24"/>
          <w14:textFill>
            <w14:solidFill>
              <w14:schemeClr w14:val="tx1"/>
            </w14:solidFill>
          </w14:textFill>
        </w:rPr>
        <w:t>不断完善有关规章制度，做好实验室的科学管理。不断提高仪器设备的利用率和完好率，做好本实验室（中心）人员的任务安排和职责分工。</w:t>
      </w:r>
    </w:p>
    <w:p w14:paraId="0ECBF22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0" w:name="OLE_LINK16"/>
      <w:r>
        <w:rPr>
          <w:rFonts w:hint="eastAsia" w:ascii="仿宋" w:hAnsi="仿宋" w:eastAsia="仿宋" w:cs="仿宋"/>
          <w:color w:val="000000" w:themeColor="text1"/>
          <w:sz w:val="24"/>
          <w:szCs w:val="24"/>
          <w14:textFill>
            <w14:solidFill>
              <w14:schemeClr w14:val="tx1"/>
            </w14:solidFill>
          </w14:textFill>
        </w:rPr>
        <w:t>（七）</w:t>
      </w:r>
      <w:bookmarkEnd w:id="10"/>
      <w:r>
        <w:rPr>
          <w:rFonts w:hint="eastAsia" w:ascii="仿宋" w:hAnsi="仿宋" w:eastAsia="仿宋" w:cs="仿宋"/>
          <w:color w:val="000000" w:themeColor="text1"/>
          <w:sz w:val="24"/>
          <w:szCs w:val="24"/>
          <w14:textFill>
            <w14:solidFill>
              <w14:schemeClr w14:val="tx1"/>
            </w14:solidFill>
          </w14:textFill>
        </w:rPr>
        <w:t>定期检查</w:t>
      </w:r>
      <w:bookmarkStart w:id="11" w:name="OLE_LINK1"/>
      <w:r>
        <w:rPr>
          <w:rFonts w:hint="eastAsia" w:ascii="仿宋" w:hAnsi="仿宋" w:eastAsia="仿宋" w:cs="仿宋"/>
          <w:color w:val="000000" w:themeColor="text1"/>
          <w:sz w:val="24"/>
          <w:szCs w:val="24"/>
          <w14:textFill>
            <w14:solidFill>
              <w14:schemeClr w14:val="tx1"/>
            </w14:solidFill>
          </w14:textFill>
        </w:rPr>
        <w:t>实验</w:t>
      </w:r>
      <w:bookmarkEnd w:id="11"/>
      <w:r>
        <w:rPr>
          <w:rFonts w:hint="eastAsia" w:ascii="仿宋" w:hAnsi="仿宋" w:eastAsia="仿宋" w:cs="仿宋"/>
          <w:color w:val="000000" w:themeColor="text1"/>
          <w:sz w:val="24"/>
          <w:szCs w:val="24"/>
          <w14:textFill>
            <w14:solidFill>
              <w14:schemeClr w14:val="tx1"/>
            </w14:solidFill>
          </w14:textFill>
        </w:rPr>
        <w:t>室工作，组织实验室安全教育活动及评优考核工作。</w:t>
      </w:r>
    </w:p>
    <w:p w14:paraId="7358CC5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2" w:name="OLE_LINK17"/>
      <w:r>
        <w:rPr>
          <w:rFonts w:hint="eastAsia" w:ascii="仿宋" w:hAnsi="仿宋" w:eastAsia="仿宋" w:cs="仿宋"/>
          <w:color w:val="000000" w:themeColor="text1"/>
          <w:sz w:val="24"/>
          <w:szCs w:val="24"/>
          <w14:textFill>
            <w14:solidFill>
              <w14:schemeClr w14:val="tx1"/>
            </w14:solidFill>
          </w14:textFill>
        </w:rPr>
        <w:t>（八）</w:t>
      </w:r>
      <w:bookmarkEnd w:id="12"/>
      <w:r>
        <w:rPr>
          <w:rFonts w:hint="eastAsia" w:ascii="仿宋" w:hAnsi="仿宋" w:eastAsia="仿宋" w:cs="仿宋"/>
          <w:color w:val="000000" w:themeColor="text1"/>
          <w:sz w:val="24"/>
          <w:szCs w:val="24"/>
          <w14:textFill>
            <w14:solidFill>
              <w14:schemeClr w14:val="tx1"/>
            </w14:solidFill>
          </w14:textFill>
        </w:rPr>
        <w:t>积极组织安排本</w:t>
      </w:r>
      <w:bookmarkStart w:id="13" w:name="OLE_LINK2"/>
      <w:r>
        <w:rPr>
          <w:rFonts w:hint="eastAsia" w:ascii="仿宋" w:hAnsi="仿宋" w:eastAsia="仿宋" w:cs="仿宋"/>
          <w:color w:val="000000" w:themeColor="text1"/>
          <w:sz w:val="24"/>
          <w:szCs w:val="24"/>
          <w14:textFill>
            <w14:solidFill>
              <w14:schemeClr w14:val="tx1"/>
            </w14:solidFill>
          </w14:textFill>
        </w:rPr>
        <w:t>实验</w:t>
      </w:r>
      <w:bookmarkEnd w:id="13"/>
      <w:r>
        <w:rPr>
          <w:rFonts w:hint="eastAsia" w:ascii="仿宋" w:hAnsi="仿宋" w:eastAsia="仿宋" w:cs="仿宋"/>
          <w:color w:val="000000" w:themeColor="text1"/>
          <w:sz w:val="24"/>
          <w:szCs w:val="24"/>
          <w14:textFill>
            <w14:solidFill>
              <w14:schemeClr w14:val="tx1"/>
            </w14:solidFill>
          </w14:textFill>
        </w:rPr>
        <w:t>室（中心）对外服务工作。</w:t>
      </w:r>
    </w:p>
    <w:p w14:paraId="7DFF964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 xml:space="preserve">第三章  </w:t>
      </w:r>
      <w:r>
        <w:rPr>
          <w:rFonts w:hint="eastAsia" w:ascii="仿宋" w:hAnsi="仿宋" w:eastAsia="仿宋" w:cs="仿宋"/>
          <w:b/>
          <w:color w:val="000000" w:themeColor="text1"/>
          <w:sz w:val="24"/>
          <w:szCs w:val="24"/>
          <w14:textFill>
            <w14:solidFill>
              <w14:schemeClr w14:val="tx1"/>
            </w14:solidFill>
          </w14:textFill>
        </w:rPr>
        <w:t>实验教学人员岗位职责</w:t>
      </w:r>
    </w:p>
    <w:p w14:paraId="3D994987">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第五条  </w:t>
      </w:r>
      <w:r>
        <w:rPr>
          <w:rFonts w:hint="eastAsia" w:ascii="仿宋" w:hAnsi="仿宋" w:eastAsia="仿宋" w:cs="仿宋"/>
          <w:color w:val="000000" w:themeColor="text1"/>
          <w:sz w:val="24"/>
          <w:szCs w:val="24"/>
          <w14:textFill>
            <w14:solidFill>
              <w14:schemeClr w14:val="tx1"/>
            </w14:solidFill>
          </w14:textFill>
        </w:rPr>
        <w:t>实验教学人员是指担任实验主讲的教师，具有教师系列专业技术职称的教师。实验教学人员是实验教学质量的第一责任人。实验教学人员岗位职责：</w:t>
      </w:r>
    </w:p>
    <w:p w14:paraId="5AE27E9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4" w:name="OLE_LINK23"/>
      <w:r>
        <w:rPr>
          <w:rFonts w:hint="eastAsia" w:ascii="仿宋" w:hAnsi="仿宋" w:eastAsia="仿宋" w:cs="仿宋"/>
          <w:color w:val="000000" w:themeColor="text1"/>
          <w:sz w:val="24"/>
          <w:szCs w:val="24"/>
          <w14:textFill>
            <w14:solidFill>
              <w14:schemeClr w14:val="tx1"/>
            </w14:solidFill>
          </w14:textFill>
        </w:rPr>
        <w:t>（一）</w:t>
      </w:r>
      <w:bookmarkEnd w:id="14"/>
      <w:r>
        <w:rPr>
          <w:rFonts w:hint="eastAsia" w:ascii="仿宋" w:hAnsi="仿宋" w:eastAsia="仿宋" w:cs="仿宋"/>
          <w:color w:val="000000" w:themeColor="text1"/>
          <w:sz w:val="24"/>
          <w:szCs w:val="24"/>
          <w14:textFill>
            <w14:solidFill>
              <w14:schemeClr w14:val="tx1"/>
            </w14:solidFill>
          </w14:textFill>
        </w:rPr>
        <w:t>具有本学科实验理论和实验技术技能。</w:t>
      </w:r>
    </w:p>
    <w:p w14:paraId="46D22D4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5" w:name="OLE_LINK22"/>
      <w:r>
        <w:rPr>
          <w:rFonts w:hint="eastAsia" w:ascii="仿宋" w:hAnsi="仿宋" w:eastAsia="仿宋" w:cs="仿宋"/>
          <w:color w:val="000000" w:themeColor="text1"/>
          <w:sz w:val="24"/>
          <w:szCs w:val="24"/>
          <w14:textFill>
            <w14:solidFill>
              <w14:schemeClr w14:val="tx1"/>
            </w14:solidFill>
          </w14:textFill>
        </w:rPr>
        <w:t>（二）</w:t>
      </w:r>
      <w:bookmarkEnd w:id="15"/>
      <w:r>
        <w:rPr>
          <w:rFonts w:hint="eastAsia" w:ascii="仿宋" w:hAnsi="仿宋" w:eastAsia="仿宋" w:cs="仿宋"/>
          <w:color w:val="000000" w:themeColor="text1"/>
          <w:sz w:val="24"/>
          <w:szCs w:val="24"/>
          <w14:textFill>
            <w14:solidFill>
              <w14:schemeClr w14:val="tx1"/>
            </w14:solidFill>
          </w14:textFill>
        </w:rPr>
        <w:t>负责制定实验方案、设计实验方法，编写实验大纲、实验讲义和指导书，开展实验课题的研究，及时更新实验内容。</w:t>
      </w:r>
    </w:p>
    <w:p w14:paraId="583A3ED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6" w:name="OLE_LINK21"/>
      <w:r>
        <w:rPr>
          <w:rFonts w:hint="eastAsia" w:ascii="仿宋" w:hAnsi="仿宋" w:eastAsia="仿宋" w:cs="仿宋"/>
          <w:color w:val="000000" w:themeColor="text1"/>
          <w:sz w:val="24"/>
          <w:szCs w:val="24"/>
          <w14:textFill>
            <w14:solidFill>
              <w14:schemeClr w14:val="tx1"/>
            </w14:solidFill>
          </w14:textFill>
        </w:rPr>
        <w:t>（三）</w:t>
      </w:r>
      <w:bookmarkEnd w:id="16"/>
      <w:r>
        <w:rPr>
          <w:rFonts w:hint="eastAsia" w:ascii="仿宋" w:hAnsi="仿宋" w:eastAsia="仿宋" w:cs="仿宋"/>
          <w:color w:val="000000" w:themeColor="text1"/>
          <w:sz w:val="24"/>
          <w:szCs w:val="24"/>
          <w14:textFill>
            <w14:solidFill>
              <w14:schemeClr w14:val="tx1"/>
            </w14:solidFill>
          </w14:textFill>
        </w:rPr>
        <w:t>积极承担教学任务，认真备课，做好课堂指导，保证实验教学质量。</w:t>
      </w:r>
    </w:p>
    <w:p w14:paraId="3538D866">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7" w:name="OLE_LINK20"/>
      <w:r>
        <w:rPr>
          <w:rFonts w:hint="eastAsia" w:ascii="仿宋" w:hAnsi="仿宋" w:eastAsia="仿宋" w:cs="仿宋"/>
          <w:color w:val="000000" w:themeColor="text1"/>
          <w:sz w:val="24"/>
          <w:szCs w:val="24"/>
          <w14:textFill>
            <w14:solidFill>
              <w14:schemeClr w14:val="tx1"/>
            </w14:solidFill>
          </w14:textFill>
        </w:rPr>
        <w:t>（四）</w:t>
      </w:r>
      <w:bookmarkEnd w:id="17"/>
      <w:r>
        <w:rPr>
          <w:rFonts w:hint="eastAsia" w:ascii="仿宋" w:hAnsi="仿宋" w:eastAsia="仿宋" w:cs="仿宋"/>
          <w:color w:val="000000" w:themeColor="text1"/>
          <w:sz w:val="24"/>
          <w:szCs w:val="24"/>
          <w14:textFill>
            <w14:solidFill>
              <w14:schemeClr w14:val="tx1"/>
            </w14:solidFill>
          </w14:textFill>
        </w:rPr>
        <w:t>积极参与实验室建设与管理、实验教学研究与实验改革工作，配合实验室（中心）主任做好实验室技术安全工作，在实验室管理和建设中起骨干作用。</w:t>
      </w:r>
    </w:p>
    <w:p w14:paraId="05A45705">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8" w:name="OLE_LINK19"/>
      <w:r>
        <w:rPr>
          <w:rFonts w:hint="eastAsia" w:ascii="仿宋" w:hAnsi="仿宋" w:eastAsia="仿宋" w:cs="仿宋"/>
          <w:color w:val="000000" w:themeColor="text1"/>
          <w:sz w:val="24"/>
          <w:szCs w:val="24"/>
          <w14:textFill>
            <w14:solidFill>
              <w14:schemeClr w14:val="tx1"/>
            </w14:solidFill>
          </w14:textFill>
        </w:rPr>
        <w:t>（五）</w:t>
      </w:r>
      <w:bookmarkEnd w:id="18"/>
      <w:r>
        <w:rPr>
          <w:rFonts w:hint="eastAsia" w:ascii="仿宋" w:hAnsi="仿宋" w:eastAsia="仿宋" w:cs="仿宋"/>
          <w:color w:val="000000" w:themeColor="text1"/>
          <w:sz w:val="24"/>
          <w:szCs w:val="24"/>
          <w14:textFill>
            <w14:solidFill>
              <w14:schemeClr w14:val="tx1"/>
            </w14:solidFill>
          </w14:textFill>
        </w:rPr>
        <w:t>认真查阅学生实验数据，批改实验报告。</w:t>
      </w:r>
    </w:p>
    <w:p w14:paraId="687E66EB">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19" w:name="OLE_LINK18"/>
      <w:r>
        <w:rPr>
          <w:rFonts w:hint="eastAsia" w:ascii="仿宋" w:hAnsi="仿宋" w:eastAsia="仿宋" w:cs="仿宋"/>
          <w:color w:val="000000" w:themeColor="text1"/>
          <w:sz w:val="24"/>
          <w:szCs w:val="24"/>
          <w14:textFill>
            <w14:solidFill>
              <w14:schemeClr w14:val="tx1"/>
            </w14:solidFill>
          </w14:textFill>
        </w:rPr>
        <w:t>（六）</w:t>
      </w:r>
      <w:bookmarkEnd w:id="19"/>
      <w:r>
        <w:rPr>
          <w:rFonts w:hint="eastAsia" w:ascii="仿宋" w:hAnsi="仿宋" w:eastAsia="仿宋" w:cs="仿宋"/>
          <w:color w:val="000000" w:themeColor="text1"/>
          <w:sz w:val="24"/>
          <w:szCs w:val="24"/>
          <w14:textFill>
            <w14:solidFill>
              <w14:schemeClr w14:val="tx1"/>
            </w14:solidFill>
          </w14:textFill>
        </w:rPr>
        <w:t>组织学生实验课成绩考核。</w:t>
      </w:r>
    </w:p>
    <w:p w14:paraId="77830653">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（七）参与仪器设备的验收、安装、调试与功能开发工作。</w:t>
      </w:r>
    </w:p>
    <w:p w14:paraId="6FC42DE9">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（八）参与仪器设备的管理、维修、计量及标定工作。</w:t>
      </w:r>
    </w:p>
    <w:p w14:paraId="20A860A7">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（九）首开实验，指导教师要进行试作，并做好试作记录；首次上岗指导实验的教师待试讲通过后方可指导实验。</w:t>
      </w:r>
    </w:p>
    <w:p w14:paraId="6A6AB9D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jc w:val="center"/>
        <w:textAlignment w:val="auto"/>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 xml:space="preserve">第四章  </w:t>
      </w:r>
      <w:r>
        <w:rPr>
          <w:rFonts w:hint="eastAsia" w:ascii="仿宋" w:hAnsi="仿宋" w:eastAsia="仿宋" w:cs="仿宋"/>
          <w:b/>
          <w:color w:val="000000" w:themeColor="text1"/>
          <w:sz w:val="24"/>
          <w:szCs w:val="24"/>
          <w14:textFill>
            <w14:solidFill>
              <w14:schemeClr w14:val="tx1"/>
            </w14:solidFill>
          </w14:textFill>
        </w:rPr>
        <w:t>实验员岗位职责</w:t>
      </w:r>
    </w:p>
    <w:p w14:paraId="3B21405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第六条 </w:t>
      </w:r>
      <w:bookmarkStart w:id="20" w:name="OLE_LINK24"/>
      <w:r>
        <w:rPr>
          <w:rFonts w:hint="eastAsia" w:ascii="仿宋" w:hAnsi="仿宋" w:eastAsia="仿宋" w:cs="仿宋"/>
          <w:b/>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实验员</w:t>
      </w:r>
      <w:bookmarkEnd w:id="20"/>
      <w:r>
        <w:rPr>
          <w:rFonts w:hint="eastAsia" w:ascii="仿宋" w:hAnsi="仿宋" w:eastAsia="仿宋" w:cs="仿宋"/>
          <w:color w:val="000000" w:themeColor="text1"/>
          <w:sz w:val="24"/>
          <w:szCs w:val="24"/>
          <w14:textFill>
            <w14:solidFill>
              <w14:schemeClr w14:val="tx1"/>
            </w14:solidFill>
          </w14:textFill>
        </w:rPr>
        <w:t>应遵守学校和实验室的规章制度，坚守工作岗位，服从调动。实验员岗位职责：</w:t>
      </w:r>
    </w:p>
    <w:p w14:paraId="2B98878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努力掌握专业基础理论和实验技术知识，不断提高专业水平和实验技术水平。熟悉本实验室有关仪器设备的性能、结构和工作原理，熟悉有关实验、科研中使用的物资、材料的性能，能较熟练地操作仪器设备，正常使用有关的物料、试剂等。</w:t>
      </w:r>
    </w:p>
    <w:p w14:paraId="29746E5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（二）掌握有关实验的基本原理，认真做好实验、科研所需材料物品、试剂、仪器设备的准备工作，以及相关后勤保障工作。</w:t>
      </w:r>
    </w:p>
    <w:p w14:paraId="738B010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（三）主动承担实验教学的辅助工作，积极参与或协助进行实验、科研工作，维护正常的教学、科研秩序；参与实验教学的管理，共同保证实验教学任务的完成。注意实验方法的改进和质量的提高。</w:t>
      </w:r>
    </w:p>
    <w:p w14:paraId="67AAF298">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（四）做好仪器设备的日常管理工作，参加仪器设备的维修、参与实验方案的设计和一般实验装置的改进与研制，做好仪器设备、低值耐用品等的账、物管理工作。</w:t>
      </w:r>
    </w:p>
    <w:p w14:paraId="27693241">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认真做好实验室的日常管理、清洁卫生、防火安全等工作，认真管理实验室的仪器设备、工具器材和其它物品，做好经常性的检查、维护、保养等工作，不得在实验室或工作时间内干与本实验室任务无关的事。</w:t>
      </w:r>
    </w:p>
    <w:p w14:paraId="7A87C9CC">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（六）完成实验室（中心）主任交办的其他工作。</w:t>
      </w:r>
    </w:p>
    <w:p w14:paraId="07B4364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第七条  </w:t>
      </w:r>
      <w:r>
        <w:rPr>
          <w:rFonts w:hint="eastAsia" w:ascii="仿宋" w:hAnsi="仿宋" w:eastAsia="仿宋" w:cs="仿宋"/>
          <w:color w:val="000000" w:themeColor="text1"/>
          <w:sz w:val="24"/>
          <w:szCs w:val="24"/>
          <w14:textFill>
            <w14:solidFill>
              <w14:schemeClr w14:val="tx1"/>
            </w14:solidFill>
          </w14:textFill>
        </w:rPr>
        <w:t>实验室工作人员的职责、业务考核和技术职务评聘，按相关文件执行。</w:t>
      </w:r>
    </w:p>
    <w:p w14:paraId="334734B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21" w:name="OLE_LINK9"/>
      <w:r>
        <w:rPr>
          <w:rFonts w:hint="eastAsia" w:ascii="仿宋" w:hAnsi="仿宋" w:eastAsia="仿宋" w:cs="仿宋"/>
          <w:b/>
          <w:color w:val="000000" w:themeColor="text1"/>
          <w:sz w:val="24"/>
          <w:szCs w:val="24"/>
          <w14:textFill>
            <w14:solidFill>
              <w14:schemeClr w14:val="tx1"/>
            </w14:solidFill>
          </w14:textFill>
        </w:rPr>
        <w:t>第八条</w:t>
      </w:r>
      <w:bookmarkEnd w:id="21"/>
      <w:bookmarkStart w:id="22" w:name="OLE_LINK10"/>
      <w:r>
        <w:rPr>
          <w:rFonts w:hint="eastAsia" w:ascii="仿宋" w:hAnsi="仿宋" w:eastAsia="仿宋" w:cs="仿宋"/>
          <w:color w:val="000000" w:themeColor="text1"/>
          <w:sz w:val="24"/>
          <w:szCs w:val="24"/>
          <w14:textFill>
            <w14:solidFill>
              <w14:schemeClr w14:val="tx1"/>
            </w14:solidFill>
          </w14:textFill>
        </w:rPr>
        <w:t xml:space="preserve"> </w:t>
      </w:r>
      <w:bookmarkEnd w:id="22"/>
      <w:r>
        <w:rPr>
          <w:rFonts w:hint="eastAsia" w:ascii="仿宋" w:hAnsi="仿宋" w:eastAsia="仿宋" w:cs="仿宋"/>
          <w:color w:val="000000" w:themeColor="text1"/>
          <w:sz w:val="24"/>
          <w:szCs w:val="24"/>
          <w14:textFill>
            <w14:solidFill>
              <w14:schemeClr w14:val="tx1"/>
            </w14:solidFill>
          </w14:textFill>
        </w:rPr>
        <w:t xml:space="preserve"> 学校定期开展实验室检查工作，对违章失职或因工作不负责任造成损失者进行批评教育或给予行政处分，后果严重的将追究法律责任。</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xml:space="preserve">  本办法自发布之日起施行，由教务处负责解释。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07B831EC"/>
    <w:rsid w:val="16B92089"/>
    <w:rsid w:val="2B16756A"/>
    <w:rsid w:val="474A206E"/>
    <w:rsid w:val="573B6AF2"/>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